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ED49357" w:rsidR="00B26598" w:rsidRPr="0071420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1420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6D334F4" w:rsidR="00B26598" w:rsidRPr="009512B5" w:rsidRDefault="00B3463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1E818F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3463C">
        <w:rPr>
          <w:b/>
          <w:u w:val="single"/>
        </w:rPr>
        <w:t>Уголовное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31225A2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14203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E13F2E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Уголовное право: понятие как отрасли права, система предмет и метод.</w:t>
      </w:r>
    </w:p>
    <w:p w14:paraId="7E5A0C09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Задачи и принципы уголовного права.</w:t>
      </w:r>
    </w:p>
    <w:p w14:paraId="5F8CB51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Уголовный закон: понятие и специфические черты. Система и структура уголовного закона.</w:t>
      </w:r>
    </w:p>
    <w:p w14:paraId="340C556D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Структура нормы уголовного закона. Соотношение нормы уголовного закона и статьи Особенной части уголовного закона.</w:t>
      </w:r>
    </w:p>
    <w:p w14:paraId="58360C2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Действие уголовного закона в пространстве.</w:t>
      </w:r>
    </w:p>
    <w:p w14:paraId="2C7D91B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Экстрадиция преступников. Право политического убежища.</w:t>
      </w:r>
    </w:p>
    <w:p w14:paraId="684C910B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Действие уголовного закона во времени. Обратная сила уголовного закона.</w:t>
      </w:r>
    </w:p>
    <w:p w14:paraId="5C65323B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Уяснение и толкование уголовного закона.</w:t>
      </w:r>
    </w:p>
    <w:p w14:paraId="3144D61B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</w:pPr>
      <w:r w:rsidRPr="00B3463C">
        <w:t>Понятие и признаки преступления. Материальный и формальный признаки преступления. Малозначительность деяния. Отличие преступлений от иных видов правонарушений.</w:t>
      </w:r>
    </w:p>
    <w:p w14:paraId="38D6870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 xml:space="preserve">Социальная сущность преступления. Криминализация и </w:t>
      </w:r>
      <w:proofErr w:type="gramStart"/>
      <w:r w:rsidRPr="00B3463C">
        <w:t>декриминализация  общественно</w:t>
      </w:r>
      <w:proofErr w:type="gramEnd"/>
      <w:r w:rsidRPr="00B3463C">
        <w:t>-опасных деяний: основания и порядок осуществления.</w:t>
      </w:r>
    </w:p>
    <w:p w14:paraId="1906DA62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Классификация преступлений и ее значение.</w:t>
      </w:r>
    </w:p>
    <w:p w14:paraId="36F495F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Состав преступления: понятие и структура. Значение состава преступления в уголовном праве России. Соотношение категорий состав преступления и понятия преступления.</w:t>
      </w:r>
    </w:p>
    <w:p w14:paraId="602A7062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Виды составов преступлений.</w:t>
      </w:r>
    </w:p>
    <w:p w14:paraId="57265444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Объект преступления: понятие, содержание и значение.</w:t>
      </w:r>
    </w:p>
    <w:p w14:paraId="747B876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Классификация объектов преступлений.</w:t>
      </w:r>
    </w:p>
    <w:p w14:paraId="42072874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Предмет преступления. Потерпевший от преступления.</w:t>
      </w:r>
    </w:p>
    <w:p w14:paraId="27A7CB79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Понятие, значение и структура объективной стороны преступления. Обязательные признаки объективной стороны преступления.</w:t>
      </w:r>
    </w:p>
    <w:p w14:paraId="6B35B8E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lastRenderedPageBreak/>
        <w:t>Общественно опасное деяние как признак объективной стороны состава преступления.</w:t>
      </w:r>
    </w:p>
    <w:p w14:paraId="0704190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Общественно-опасные последствия: понятие и виды.</w:t>
      </w:r>
    </w:p>
    <w:p w14:paraId="43407BDB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Причинная связь как признак объективной стороны состава преступления.</w:t>
      </w:r>
    </w:p>
    <w:p w14:paraId="1BDC4C6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Понятие, признаки и виды субъекта преступления.</w:t>
      </w:r>
    </w:p>
    <w:p w14:paraId="6D6B44E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вменяемости и невменяемости. Ограниченная (уменьшенная) вменяемость.</w:t>
      </w:r>
    </w:p>
    <w:p w14:paraId="473F7B6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Определение возраста достижения уголовной ответственности. Возрастная невменяемость.</w:t>
      </w:r>
    </w:p>
    <w:p w14:paraId="696E19D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Специальный субъект преступления.</w:t>
      </w:r>
    </w:p>
    <w:p w14:paraId="3FE193B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Понятие, значение и структура субъективной стороны состава преступления.</w:t>
      </w:r>
    </w:p>
    <w:p w14:paraId="4BEC81B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Вина в уголовном праве. Формы и виды вины. Двойная форма вины.</w:t>
      </w:r>
    </w:p>
    <w:p w14:paraId="4B38FFB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Умысел и его виды.</w:t>
      </w:r>
    </w:p>
    <w:p w14:paraId="64B76FE4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Неосторожность и ее виды.</w:t>
      </w:r>
    </w:p>
    <w:p w14:paraId="6C4C5830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Невиновное причинение вреда.</w:t>
      </w:r>
    </w:p>
    <w:p w14:paraId="47E02BE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Факультативные признаки субъективной стороны состава преступления.</w:t>
      </w:r>
    </w:p>
    <w:p w14:paraId="7E008671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Юридические ошибки субъекта преступления.</w:t>
      </w:r>
    </w:p>
    <w:p w14:paraId="75329B3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Фактические ошибки субъекта преступления.</w:t>
      </w:r>
    </w:p>
    <w:p w14:paraId="3179FBC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Квалификация преступлений: понятие и значение.</w:t>
      </w:r>
    </w:p>
    <w:p w14:paraId="2FBCD6F0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сущность уголовной ответственности. Возникновение и прекращение уголовной ответственности.</w:t>
      </w:r>
    </w:p>
    <w:p w14:paraId="7A8E804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Основания уголовной ответственности. Формы реализации уголовной ответственности.</w:t>
      </w:r>
    </w:p>
    <w:p w14:paraId="47DB8AB1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виды стадий совершения преступления.</w:t>
      </w:r>
    </w:p>
    <w:p w14:paraId="4C6487F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Приготовление к преступлению и его признаки.</w:t>
      </w:r>
    </w:p>
    <w:p w14:paraId="47C1A6A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Понятие, признаки и виды покушения на преступление.</w:t>
      </w:r>
    </w:p>
    <w:p w14:paraId="6B23929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Добровольный отказ от преступления и его отличие от деятельного раскаяния.</w:t>
      </w:r>
    </w:p>
    <w:p w14:paraId="4EBC561E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Соучастие: понятие и его признаки.</w:t>
      </w:r>
    </w:p>
    <w:p w14:paraId="2A40A90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Формы и виды соучастия.</w:t>
      </w:r>
    </w:p>
    <w:p w14:paraId="0DA102C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Характеристика преступного сотрудничества, не являющегося соучастием.</w:t>
      </w:r>
    </w:p>
    <w:p w14:paraId="74F45D9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Виды соучастников преступления.</w:t>
      </w:r>
    </w:p>
    <w:p w14:paraId="5DB746C4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Специальные вопросы ответственности соучастников преступления: эксцесс исполнителя, соучастие в преступлениях со специальным субъектом.</w:t>
      </w:r>
    </w:p>
    <w:p w14:paraId="5B22B00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Множественность преступлений: понятие и формы. Отличие множественности преступлений от единичных сложных преступлений.</w:t>
      </w:r>
    </w:p>
    <w:p w14:paraId="5CC8132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виды совокупности преступлений.</w:t>
      </w:r>
    </w:p>
    <w:p w14:paraId="0293766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виды рецидива преступлений.</w:t>
      </w:r>
    </w:p>
    <w:p w14:paraId="6E31AF2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Необходимая оборона.</w:t>
      </w:r>
    </w:p>
    <w:p w14:paraId="03190FF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lastRenderedPageBreak/>
        <w:t>Причинение вреда при задержании лица, совершившего преступление.</w:t>
      </w:r>
    </w:p>
    <w:p w14:paraId="738621F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Крайняя необходимость.</w:t>
      </w:r>
    </w:p>
    <w:p w14:paraId="7BD1D32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Физическое и психическое принуждение.</w:t>
      </w:r>
    </w:p>
    <w:p w14:paraId="3B9E689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Обоснованный риск.</w:t>
      </w:r>
    </w:p>
    <w:p w14:paraId="471F589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Исполнение приказа или распоряжения.</w:t>
      </w:r>
    </w:p>
    <w:p w14:paraId="1895D29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Понятие, признаки и содержание уголовного наказания.</w:t>
      </w:r>
    </w:p>
    <w:p w14:paraId="46BC1CB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proofErr w:type="gramStart"/>
      <w:r w:rsidRPr="00B3463C">
        <w:t>Цели  уголовного</w:t>
      </w:r>
      <w:proofErr w:type="gramEnd"/>
      <w:r w:rsidRPr="00B3463C">
        <w:t xml:space="preserve"> наказания.</w:t>
      </w:r>
    </w:p>
    <w:p w14:paraId="39A61449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значение системы наказаний. Виды наказаний.</w:t>
      </w:r>
    </w:p>
    <w:p w14:paraId="336507C4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Штраф.</w:t>
      </w:r>
    </w:p>
    <w:p w14:paraId="45E7BC79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Обязательные работы.</w:t>
      </w:r>
    </w:p>
    <w:p w14:paraId="663658B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Исправительные работы.</w:t>
      </w:r>
    </w:p>
    <w:p w14:paraId="4DF6D18E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Лишение права заниматься занимать определенные должности или заниматься определённой деятельностью.</w:t>
      </w:r>
    </w:p>
    <w:p w14:paraId="10D2035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Лишение специального, воинского или почетного звания, классного чина и государственных наград.</w:t>
      </w:r>
    </w:p>
    <w:p w14:paraId="63D6D06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B3463C">
        <w:rPr>
          <w:bCs/>
        </w:rPr>
        <w:t>Ограничение по военной службе.</w:t>
      </w:r>
    </w:p>
    <w:p w14:paraId="430621A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rPr>
          <w:bCs/>
        </w:rPr>
        <w:t>Принудительные работы.</w:t>
      </w:r>
    </w:p>
    <w:p w14:paraId="5D454DB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Ограничение свободы.</w:t>
      </w:r>
    </w:p>
    <w:p w14:paraId="46C36E1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Арест.</w:t>
      </w:r>
    </w:p>
    <w:p w14:paraId="5262ADC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Содержание в дисциплинарной воинской части.</w:t>
      </w:r>
    </w:p>
    <w:p w14:paraId="2EB0EA0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Лишение свободы на определённый срок.</w:t>
      </w:r>
    </w:p>
    <w:p w14:paraId="540F06B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Назначение осужденным к лишению свободы вида исправительного учреждения.</w:t>
      </w:r>
    </w:p>
    <w:p w14:paraId="5F81F4E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Пожизненное лишение свободы.</w:t>
      </w:r>
    </w:p>
    <w:p w14:paraId="179CE18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Исключительная мера наказания - смертная казнь.</w:t>
      </w:r>
    </w:p>
    <w:p w14:paraId="788537A2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Общие начала назначения наказания.</w:t>
      </w:r>
    </w:p>
    <w:p w14:paraId="29B42D27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Обстоятельства, смягчающие и отягчающие наказание.</w:t>
      </w:r>
    </w:p>
    <w:p w14:paraId="0034E8D8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Назначение более мягкого наказания, чем предусмотрено законом; при вердикте присяжных заседателей о снисхождении; за неоконченное преступление; за преступление, совершенное в соучастии.</w:t>
      </w:r>
    </w:p>
    <w:p w14:paraId="08D55860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Назначение наказаний по совокупности преступлений.</w:t>
      </w:r>
    </w:p>
    <w:p w14:paraId="7BAC0D4D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Назначение наказаний по совокупности приговоров.</w:t>
      </w:r>
    </w:p>
    <w:p w14:paraId="1287348F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условного осуждения. Условия его применения и отмены.</w:t>
      </w:r>
    </w:p>
    <w:p w14:paraId="67F80460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Освобождение от уголовной ответственности в связи с деятельным раскаянием.</w:t>
      </w:r>
    </w:p>
    <w:p w14:paraId="30CCBA1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Освобождение от уголовной ответственности по делам о преступлениях в сфере экономической деятельности.</w:t>
      </w:r>
    </w:p>
    <w:p w14:paraId="390B7DFD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Освобождение от уголовной ответственности вследствие истечения сроков давности.</w:t>
      </w:r>
    </w:p>
    <w:p w14:paraId="08ED1BE5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lastRenderedPageBreak/>
        <w:t>Условно-досрочное освобождение от наказания.</w:t>
      </w:r>
    </w:p>
    <w:p w14:paraId="0B53D08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Замена неотбытой части наказания более мягким видом наказания.</w:t>
      </w:r>
    </w:p>
    <w:p w14:paraId="29735E3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Освобождение от уголовного наказания в связи с изменением обстановки.</w:t>
      </w:r>
    </w:p>
    <w:p w14:paraId="49F29DBA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 xml:space="preserve">Освобождение от уголовного наказания в связи с болезнью. </w:t>
      </w:r>
    </w:p>
    <w:p w14:paraId="7B99CD6C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Отсрочка отбывания наказания.</w:t>
      </w:r>
    </w:p>
    <w:p w14:paraId="566A94CE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Амнистия и помилование.</w:t>
      </w:r>
    </w:p>
    <w:p w14:paraId="51DB8451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Судимость и её правовые последствия. Погашение и снятие судимости.</w:t>
      </w:r>
    </w:p>
    <w:p w14:paraId="6D6FFD53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Понятие и виды принудительных мер медицинского характера.</w:t>
      </w:r>
    </w:p>
    <w:p w14:paraId="7C565A8D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Принудительные меры воспитательного воздействия, применяемые к несовершеннолетним.</w:t>
      </w:r>
    </w:p>
    <w:p w14:paraId="17DCC7BD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Наказания, назначаемые несовершеннолетним.</w:t>
      </w:r>
    </w:p>
    <w:p w14:paraId="0BE76286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Освобождение несовершеннолетних от уголовной ответственности и наказания.</w:t>
      </w:r>
    </w:p>
    <w:p w14:paraId="46BB5F62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 xml:space="preserve">Основные направления (школы) в науке уголовного права. </w:t>
      </w:r>
    </w:p>
    <w:p w14:paraId="1D470EFE" w14:textId="77777777" w:rsidR="00B3463C" w:rsidRPr="00B3463C" w:rsidRDefault="00B3463C" w:rsidP="00B3463C">
      <w:pPr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jc w:val="both"/>
      </w:pPr>
      <w:r w:rsidRPr="00B3463C">
        <w:t>Общая характеристика уголовного права англо-саксонской и континентальной системы уголовного права.</w:t>
      </w: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DE7C08"/>
    <w:multiLevelType w:val="hybridMultilevel"/>
    <w:tmpl w:val="31B44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5"/>
  </w:num>
  <w:num w:numId="20">
    <w:abstractNumId w:val="16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14203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3463C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2022-08-04T06:51:00Z</dcterms:modified>
</cp:coreProperties>
</file>